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436" w:type="dxa"/>
        <w:tblInd w:w="309" w:type="dxa"/>
        <w:tblLook w:val="04A0" w:firstRow="1" w:lastRow="0" w:firstColumn="1" w:lastColumn="0" w:noHBand="0" w:noVBand="1"/>
      </w:tblPr>
      <w:tblGrid>
        <w:gridCol w:w="555"/>
        <w:gridCol w:w="2795"/>
        <w:gridCol w:w="1260"/>
        <w:gridCol w:w="1432"/>
        <w:gridCol w:w="4394"/>
      </w:tblGrid>
      <w:tr w:rsidR="00391195" w:rsidRPr="00391195" w:rsidTr="00AF0CE4">
        <w:trPr>
          <w:trHeight w:val="359"/>
        </w:trPr>
        <w:tc>
          <w:tcPr>
            <w:tcW w:w="1043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1195" w:rsidRPr="00391195" w:rsidRDefault="00391195" w:rsidP="003911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9119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Тарифы</w:t>
            </w:r>
          </w:p>
        </w:tc>
      </w:tr>
      <w:tr w:rsidR="00391195" w:rsidRPr="00391195" w:rsidTr="00AF0CE4">
        <w:trPr>
          <w:trHeight w:val="359"/>
        </w:trPr>
        <w:tc>
          <w:tcPr>
            <w:tcW w:w="1043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1195" w:rsidRPr="00391195" w:rsidRDefault="00391195" w:rsidP="003911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9119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на коммунальные услуги, в том числе </w:t>
            </w:r>
          </w:p>
        </w:tc>
      </w:tr>
      <w:tr w:rsidR="00391195" w:rsidRPr="00391195" w:rsidTr="00AF0CE4">
        <w:trPr>
          <w:trHeight w:val="359"/>
        </w:trPr>
        <w:tc>
          <w:tcPr>
            <w:tcW w:w="1043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1195" w:rsidRPr="00391195" w:rsidRDefault="00AF0CE4" w:rsidP="003911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9119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 коммунальные услуги,</w:t>
            </w:r>
            <w:r w:rsidR="00391195" w:rsidRPr="0039119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потреблённые при использовании</w:t>
            </w:r>
          </w:p>
        </w:tc>
      </w:tr>
      <w:tr w:rsidR="00391195" w:rsidRPr="00391195" w:rsidTr="00AF0CE4">
        <w:trPr>
          <w:trHeight w:val="359"/>
        </w:trPr>
        <w:tc>
          <w:tcPr>
            <w:tcW w:w="1043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1195" w:rsidRPr="00391195" w:rsidRDefault="00391195" w:rsidP="003911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9119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и содержании общего имущества в многоквартирном доме</w:t>
            </w:r>
          </w:p>
        </w:tc>
      </w:tr>
      <w:tr w:rsidR="00391195" w:rsidRPr="00391195" w:rsidTr="00AF0CE4">
        <w:trPr>
          <w:trHeight w:val="359"/>
        </w:trPr>
        <w:tc>
          <w:tcPr>
            <w:tcW w:w="1043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1195" w:rsidRPr="00391195" w:rsidRDefault="00391195" w:rsidP="003911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9119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с 01.12.2022 года по 31.12.2023 года.</w:t>
            </w:r>
          </w:p>
        </w:tc>
      </w:tr>
      <w:tr w:rsidR="00AF0CE4" w:rsidRPr="00391195" w:rsidTr="00AF0CE4">
        <w:trPr>
          <w:trHeight w:val="229"/>
        </w:trPr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1195" w:rsidRPr="00391195" w:rsidRDefault="00391195" w:rsidP="003911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</w:pPr>
          </w:p>
        </w:tc>
        <w:tc>
          <w:tcPr>
            <w:tcW w:w="27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1195" w:rsidRPr="00391195" w:rsidRDefault="00391195" w:rsidP="003911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1195" w:rsidRPr="00391195" w:rsidRDefault="00391195" w:rsidP="003911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1195" w:rsidRPr="00391195" w:rsidRDefault="00391195" w:rsidP="003911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1195" w:rsidRPr="00391195" w:rsidRDefault="00391195" w:rsidP="003911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F0CE4" w:rsidRPr="00391195" w:rsidTr="00AF0CE4">
        <w:trPr>
          <w:trHeight w:val="612"/>
        </w:trPr>
        <w:tc>
          <w:tcPr>
            <w:tcW w:w="5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1195" w:rsidRPr="00391195" w:rsidRDefault="00391195" w:rsidP="003911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9119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№ п/п</w:t>
            </w:r>
          </w:p>
        </w:tc>
        <w:tc>
          <w:tcPr>
            <w:tcW w:w="27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1195" w:rsidRPr="00391195" w:rsidRDefault="00391195" w:rsidP="003911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9119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Наименование услуги</w:t>
            </w:r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1195" w:rsidRPr="00391195" w:rsidRDefault="00391195" w:rsidP="003911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9119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Единица измерения</w:t>
            </w:r>
          </w:p>
        </w:tc>
        <w:tc>
          <w:tcPr>
            <w:tcW w:w="14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1195" w:rsidRPr="00391195" w:rsidRDefault="00391195" w:rsidP="003911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9119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 01.12.2022 по 31.12.2023</w:t>
            </w:r>
          </w:p>
        </w:tc>
        <w:tc>
          <w:tcPr>
            <w:tcW w:w="43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1195" w:rsidRPr="00391195" w:rsidRDefault="00391195" w:rsidP="003911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9119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Обоснование</w:t>
            </w:r>
          </w:p>
        </w:tc>
      </w:tr>
      <w:tr w:rsidR="00AF0CE4" w:rsidRPr="00391195" w:rsidTr="00AF0CE4">
        <w:trPr>
          <w:trHeight w:val="665"/>
        </w:trPr>
        <w:tc>
          <w:tcPr>
            <w:tcW w:w="5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1195" w:rsidRPr="00391195" w:rsidRDefault="00391195" w:rsidP="003911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7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1195" w:rsidRPr="00391195" w:rsidRDefault="00391195" w:rsidP="003911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1195" w:rsidRPr="00391195" w:rsidRDefault="00391195" w:rsidP="003911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1195" w:rsidRPr="00391195" w:rsidRDefault="00391195" w:rsidP="003911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3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1195" w:rsidRPr="00391195" w:rsidRDefault="00391195" w:rsidP="003911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AF0CE4" w:rsidRPr="00391195" w:rsidTr="00AF0CE4">
        <w:trPr>
          <w:trHeight w:val="688"/>
        </w:trPr>
        <w:tc>
          <w:tcPr>
            <w:tcW w:w="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1195" w:rsidRPr="00391195" w:rsidRDefault="00391195" w:rsidP="003911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9119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</w:t>
            </w: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1195" w:rsidRPr="00391195" w:rsidRDefault="00391195" w:rsidP="003911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9119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Электрическая энергия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1195" w:rsidRPr="00391195" w:rsidRDefault="00391195" w:rsidP="003911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9119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руб./Квт</w:t>
            </w:r>
            <w:r w:rsidRPr="0039119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*</w:t>
            </w:r>
            <w:r w:rsidRPr="0039119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ч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1195" w:rsidRPr="00391195" w:rsidRDefault="00391195" w:rsidP="003911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9119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2,28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1195" w:rsidRPr="00391195" w:rsidRDefault="00391195" w:rsidP="003911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9119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Приказ Министерства тарифной политики Красноярского края от </w:t>
            </w:r>
            <w:r w:rsidR="00AF0CE4" w:rsidRPr="0039119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18.11.2022 №</w:t>
            </w:r>
            <w:r w:rsidRPr="0039119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85-э</w:t>
            </w:r>
          </w:p>
        </w:tc>
      </w:tr>
      <w:tr w:rsidR="00AF0CE4" w:rsidRPr="00391195" w:rsidTr="00AF0CE4">
        <w:trPr>
          <w:trHeight w:val="1253"/>
        </w:trPr>
        <w:tc>
          <w:tcPr>
            <w:tcW w:w="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1195" w:rsidRPr="00391195" w:rsidRDefault="00391195" w:rsidP="003911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9119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2.</w:t>
            </w: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1195" w:rsidRPr="00391195" w:rsidRDefault="00391195" w:rsidP="003911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9119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Отопление (тепловая энергия)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1195" w:rsidRPr="00391195" w:rsidRDefault="00391195" w:rsidP="003911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9119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руб./Гкал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1195" w:rsidRPr="00391195" w:rsidRDefault="00391195" w:rsidP="003911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9119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1 595,74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1195" w:rsidRPr="00391195" w:rsidRDefault="00391195" w:rsidP="003911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9119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Приказ Министерства тарифной политики Красноярского края от </w:t>
            </w:r>
            <w:r w:rsidR="00AF0CE4" w:rsidRPr="0039119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23.11.2022 №</w:t>
            </w:r>
            <w:r w:rsidRPr="0039119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445-</w:t>
            </w:r>
            <w:r w:rsidR="00AF0CE4" w:rsidRPr="0039119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 о</w:t>
            </w:r>
            <w:r w:rsidRPr="0039119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внесении изменений в приказ министерства тарифной политики Красноярского края от 06.06.2019 № 40-п</w:t>
            </w:r>
          </w:p>
        </w:tc>
      </w:tr>
      <w:tr w:rsidR="00391195" w:rsidRPr="00391195" w:rsidTr="00AF0CE4">
        <w:trPr>
          <w:trHeight w:val="702"/>
        </w:trPr>
        <w:tc>
          <w:tcPr>
            <w:tcW w:w="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1195" w:rsidRPr="00391195" w:rsidRDefault="00391195" w:rsidP="003911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9119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</w:t>
            </w:r>
          </w:p>
        </w:tc>
        <w:tc>
          <w:tcPr>
            <w:tcW w:w="54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91195" w:rsidRPr="00391195" w:rsidRDefault="00391195" w:rsidP="003911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9119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Горячая вода с использованием открытых систем теплоснабжения (горячего водоснабжения), в том числе:</w:t>
            </w:r>
          </w:p>
        </w:tc>
        <w:tc>
          <w:tcPr>
            <w:tcW w:w="439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1195" w:rsidRPr="00391195" w:rsidRDefault="00391195" w:rsidP="003911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9119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Приказ Министерства тарифной политики Красноярского края от </w:t>
            </w:r>
            <w:r w:rsidR="00AF0CE4" w:rsidRPr="0039119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23.11.2022 №</w:t>
            </w:r>
            <w:r w:rsidRPr="0039119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447-п о внесении изменений в приказ министерства тарифной политики Красноярского края от 17.12.2018 № 316-п</w:t>
            </w:r>
          </w:p>
        </w:tc>
      </w:tr>
      <w:tr w:rsidR="00AF0CE4" w:rsidRPr="00391195" w:rsidTr="00AF0CE4">
        <w:trPr>
          <w:trHeight w:val="476"/>
        </w:trPr>
        <w:tc>
          <w:tcPr>
            <w:tcW w:w="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1195" w:rsidRPr="00391195" w:rsidRDefault="00391195" w:rsidP="003911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9119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3.1.</w:t>
            </w: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1195" w:rsidRPr="00391195" w:rsidRDefault="00391195" w:rsidP="003911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9119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Компонент на тепловую энергию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1195" w:rsidRPr="00391195" w:rsidRDefault="00391195" w:rsidP="003911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9119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руб./Гкал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1195" w:rsidRPr="00391195" w:rsidRDefault="00391195" w:rsidP="003911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9119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1 595,74</w:t>
            </w:r>
          </w:p>
        </w:tc>
        <w:tc>
          <w:tcPr>
            <w:tcW w:w="43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1195" w:rsidRPr="00391195" w:rsidRDefault="00391195" w:rsidP="003911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AF0CE4" w:rsidRPr="00391195" w:rsidTr="00AF0CE4">
        <w:trPr>
          <w:trHeight w:val="450"/>
        </w:trPr>
        <w:tc>
          <w:tcPr>
            <w:tcW w:w="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1195" w:rsidRPr="00391195" w:rsidRDefault="00391195" w:rsidP="003911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9119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3.2.</w:t>
            </w: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1195" w:rsidRPr="00391195" w:rsidRDefault="00391195" w:rsidP="003911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9119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Компонент на теплоноситель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1195" w:rsidRPr="00391195" w:rsidRDefault="00391195" w:rsidP="003911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9119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руб./м3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1195" w:rsidRPr="00391195" w:rsidRDefault="00391195" w:rsidP="003911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9119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10,66</w:t>
            </w:r>
          </w:p>
        </w:tc>
        <w:tc>
          <w:tcPr>
            <w:tcW w:w="43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1195" w:rsidRPr="00391195" w:rsidRDefault="00391195" w:rsidP="003911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391195" w:rsidRPr="00391195" w:rsidTr="00AF0CE4">
        <w:trPr>
          <w:trHeight w:val="570"/>
        </w:trPr>
        <w:tc>
          <w:tcPr>
            <w:tcW w:w="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1195" w:rsidRPr="00391195" w:rsidRDefault="00391195" w:rsidP="003911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9119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4.</w:t>
            </w:r>
          </w:p>
        </w:tc>
        <w:tc>
          <w:tcPr>
            <w:tcW w:w="54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91195" w:rsidRPr="00391195" w:rsidRDefault="00391195" w:rsidP="003911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9119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Горячая вода с использованием закрытых систем горячего водоснабжения, в том числе:</w:t>
            </w:r>
          </w:p>
        </w:tc>
        <w:tc>
          <w:tcPr>
            <w:tcW w:w="439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1195" w:rsidRPr="00391195" w:rsidRDefault="00391195" w:rsidP="003911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9119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Приказ Министерства тарифной политики Красноярского края от </w:t>
            </w:r>
            <w:r w:rsidR="00AF0CE4" w:rsidRPr="0039119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23.11.2022 №</w:t>
            </w:r>
            <w:r w:rsidRPr="0039119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448-п о внесении изменений в приказ министерства тарифной политики Красноярского края от 17.12.2018 № 317-п</w:t>
            </w:r>
          </w:p>
        </w:tc>
      </w:tr>
      <w:tr w:rsidR="00AF0CE4" w:rsidRPr="00391195" w:rsidTr="00AF0CE4">
        <w:trPr>
          <w:trHeight w:val="511"/>
        </w:trPr>
        <w:tc>
          <w:tcPr>
            <w:tcW w:w="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1195" w:rsidRPr="00391195" w:rsidRDefault="00391195" w:rsidP="003911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9119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4.1.</w:t>
            </w: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1195" w:rsidRPr="00391195" w:rsidRDefault="00391195" w:rsidP="003911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9119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Компонент на тепловую энергию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1195" w:rsidRPr="00391195" w:rsidRDefault="00391195" w:rsidP="003911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9119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руб./Гкал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1195" w:rsidRPr="00391195" w:rsidRDefault="00391195" w:rsidP="003911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9119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1 595,74</w:t>
            </w:r>
          </w:p>
        </w:tc>
        <w:tc>
          <w:tcPr>
            <w:tcW w:w="43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1195" w:rsidRPr="00391195" w:rsidRDefault="00391195" w:rsidP="003911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AF0CE4" w:rsidRPr="00391195" w:rsidTr="00AF0CE4">
        <w:trPr>
          <w:trHeight w:val="427"/>
        </w:trPr>
        <w:tc>
          <w:tcPr>
            <w:tcW w:w="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1195" w:rsidRPr="00391195" w:rsidRDefault="00391195" w:rsidP="003911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9119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4.2.</w:t>
            </w: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1195" w:rsidRPr="00391195" w:rsidRDefault="00391195" w:rsidP="003911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9119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Компонент на холодную воду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1195" w:rsidRPr="00391195" w:rsidRDefault="00391195" w:rsidP="003911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9119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руб./м3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1195" w:rsidRPr="00391195" w:rsidRDefault="00391195" w:rsidP="003911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9119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61,04</w:t>
            </w:r>
          </w:p>
        </w:tc>
        <w:tc>
          <w:tcPr>
            <w:tcW w:w="43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1195" w:rsidRPr="00391195" w:rsidRDefault="00391195" w:rsidP="003911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AF0CE4" w:rsidRPr="00391195" w:rsidTr="00AF0CE4">
        <w:trPr>
          <w:trHeight w:val="1196"/>
        </w:trPr>
        <w:tc>
          <w:tcPr>
            <w:tcW w:w="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1195" w:rsidRPr="00391195" w:rsidRDefault="00391195" w:rsidP="003911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9119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5.</w:t>
            </w: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1195" w:rsidRPr="00391195" w:rsidRDefault="00391195" w:rsidP="003911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9119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Холодная вода (Питьевая вода)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1195" w:rsidRPr="00391195" w:rsidRDefault="00391195" w:rsidP="003911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9119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руб./м3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1195" w:rsidRPr="00391195" w:rsidRDefault="00391195" w:rsidP="003911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9119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61,04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1195" w:rsidRPr="00391195" w:rsidRDefault="00391195" w:rsidP="003911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9119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Приказ Министерства тарифной политики Красноярского края от </w:t>
            </w:r>
            <w:r w:rsidR="00AF0CE4" w:rsidRPr="0039119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23.11.2022 №</w:t>
            </w:r>
            <w:r w:rsidRPr="0039119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945-в о внесении изменений в приказ министерства тарифной политики Красноярского края от </w:t>
            </w:r>
            <w:r w:rsidR="00AF0CE4" w:rsidRPr="0039119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13.12.2018 №</w:t>
            </w:r>
            <w:r w:rsidRPr="0039119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702-в</w:t>
            </w:r>
          </w:p>
        </w:tc>
      </w:tr>
      <w:tr w:rsidR="00AF0CE4" w:rsidRPr="00391195" w:rsidTr="00AF0CE4">
        <w:trPr>
          <w:trHeight w:val="1165"/>
        </w:trPr>
        <w:tc>
          <w:tcPr>
            <w:tcW w:w="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1195" w:rsidRPr="00391195" w:rsidRDefault="00391195" w:rsidP="003911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9119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6.</w:t>
            </w: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1195" w:rsidRPr="00391195" w:rsidRDefault="00391195" w:rsidP="003911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9119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Водоотведение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1195" w:rsidRPr="00391195" w:rsidRDefault="00391195" w:rsidP="003911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9119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руб./м3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1195" w:rsidRPr="00391195" w:rsidRDefault="00391195" w:rsidP="003911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9119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46,79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1195" w:rsidRPr="00391195" w:rsidRDefault="00391195" w:rsidP="003911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9119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Приказ Министерства тариф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ной политики Красноярского края</w:t>
            </w:r>
            <w:r w:rsidRPr="0039119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от </w:t>
            </w:r>
            <w:r w:rsidR="00AF0CE4" w:rsidRPr="0039119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23.11.2022 №</w:t>
            </w:r>
            <w:r w:rsidRPr="0039119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955-в о внесении изменений </w:t>
            </w:r>
            <w:r w:rsidR="00AF0CE4" w:rsidRPr="0039119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 приказ</w:t>
            </w:r>
            <w:r w:rsidRPr="0039119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министерства тарифной политики Красноярского края от </w:t>
            </w:r>
            <w:r w:rsidR="00AF0CE4" w:rsidRPr="0039119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13.12.2018 №</w:t>
            </w:r>
            <w:r w:rsidRPr="0039119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713-в</w:t>
            </w:r>
          </w:p>
        </w:tc>
        <w:bookmarkStart w:id="0" w:name="_GoBack"/>
        <w:bookmarkEnd w:id="0"/>
      </w:tr>
      <w:tr w:rsidR="00AF0CE4" w:rsidRPr="00391195" w:rsidTr="00AF0CE4">
        <w:trPr>
          <w:trHeight w:val="869"/>
        </w:trPr>
        <w:tc>
          <w:tcPr>
            <w:tcW w:w="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1195" w:rsidRPr="00391195" w:rsidRDefault="00391195" w:rsidP="003911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9119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7.</w:t>
            </w: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1195" w:rsidRPr="00391195" w:rsidRDefault="00391195" w:rsidP="003911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9119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ТКО (Твёрдые коммунальные отходы)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1195" w:rsidRPr="00391195" w:rsidRDefault="00391195" w:rsidP="003911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9119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руб./м3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1195" w:rsidRPr="00391195" w:rsidRDefault="00391195" w:rsidP="003911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9119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1 544,19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1195" w:rsidRPr="00391195" w:rsidRDefault="00391195" w:rsidP="003911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9119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Приказ Министерства тариф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ной политики Красноярского края</w:t>
            </w:r>
            <w:r w:rsidRPr="0039119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от </w:t>
            </w:r>
            <w:r w:rsidR="00AF0CE4" w:rsidRPr="0039119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23.11.2022 №</w:t>
            </w:r>
            <w:r w:rsidRPr="0039119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925-в </w:t>
            </w:r>
          </w:p>
        </w:tc>
      </w:tr>
    </w:tbl>
    <w:p w:rsidR="00022752" w:rsidRDefault="00022752"/>
    <w:sectPr w:rsidR="00022752" w:rsidSect="00391195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20FB"/>
    <w:rsid w:val="00022752"/>
    <w:rsid w:val="00391195"/>
    <w:rsid w:val="00AF0CE4"/>
    <w:rsid w:val="00F520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B95F4C3-8D38-416F-A4A7-BECCF32D07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695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296</Words>
  <Characters>1688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NachTehOtd</dc:creator>
  <cp:keywords/>
  <dc:description/>
  <cp:lastModifiedBy>NachTehOtd</cp:lastModifiedBy>
  <cp:revision>3</cp:revision>
  <dcterms:created xsi:type="dcterms:W3CDTF">2022-12-02T04:05:00Z</dcterms:created>
  <dcterms:modified xsi:type="dcterms:W3CDTF">2022-12-02T08:07:00Z</dcterms:modified>
</cp:coreProperties>
</file>